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1DFED">
      <w:pPr>
        <w:pStyle w:val="6"/>
        <w:spacing w:before="0" w:beforeAutospacing="0" w:after="0" w:afterAutospacing="0" w:line="360" w:lineRule="auto"/>
        <w:ind w:left="315" w:firstLine="0"/>
        <w:jc w:val="center"/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7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eastAsia="zh-CN"/>
        </w:rPr>
        <w:t>八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年级道德与法治上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学期</w:t>
      </w:r>
    </w:p>
    <w:p w14:paraId="714FBAD1">
      <w:pPr>
        <w:pStyle w:val="6"/>
        <w:spacing w:before="0" w:beforeAutospacing="0" w:after="0" w:afterAutospacing="0" w:line="360" w:lineRule="auto"/>
        <w:ind w:left="315" w:firstLine="0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color w:val="auto"/>
          <w:sz w:val="36"/>
          <w:szCs w:val="36"/>
          <w:lang w:val="en-US" w:eastAsia="zh-CN"/>
        </w:rPr>
        <w:t>第一单元 走进社会生活自测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卷</w:t>
      </w:r>
    </w:p>
    <w:p w14:paraId="1067DC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315" w:firstLine="0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（考试时间：60分钟  试卷满分：100分）</w:t>
      </w:r>
    </w:p>
    <w:p w14:paraId="1952CD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360" w:lineRule="auto"/>
        <w:ind w:left="315" w:firstLine="0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</w:p>
    <w:p w14:paraId="10D5BCF5">
      <w:pPr>
        <w:keepNext w:val="0"/>
        <w:keepLines w:val="0"/>
        <w:pageBreakBefore w:val="0"/>
        <w:widowControl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snapToGrid/>
        <w:spacing w:before="0" w:after="0" w:line="360" w:lineRule="auto"/>
        <w:ind w:left="315" w:firstLine="0"/>
        <w:jc w:val="center"/>
        <w:textAlignment w:val="center"/>
        <w:rPr>
          <w:rFonts w:hint="default" w:ascii="Times New Roman" w:hAnsi="Times New Roman" w:eastAsia="黑体" w:cs="Times New Roman"/>
          <w:spacing w:val="2"/>
          <w:kern w:val="0"/>
          <w:szCs w:val="21"/>
        </w:rPr>
      </w:pPr>
      <w:r>
        <w:rPr>
          <w:rFonts w:hint="default" w:ascii="Times New Roman" w:hAnsi="Times New Roman" w:cs="Times New Roman"/>
          <w:sz w:val="44"/>
          <w:szCs w:val="48"/>
        </w:rPr>
        <w:t>第Ⅰ卷</w:t>
      </w:r>
    </w:p>
    <w:p w14:paraId="548834B8">
      <w:pPr>
        <w:keepNext w:val="0"/>
        <w:keepLines w:val="0"/>
        <w:pageBreakBefore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snapToGrid/>
        <w:spacing w:before="0" w:after="0" w:line="360" w:lineRule="auto"/>
        <w:ind w:left="0" w:firstLine="0"/>
        <w:jc w:val="left"/>
        <w:textAlignment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</w:rPr>
        <w:t>一、选择题：本大题共20小题，每小题3分，共60分。在每小题给出的四个选项中，只有一项是符合题目要求的。</w:t>
      </w:r>
    </w:p>
    <w:p w14:paraId="1DD247A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</w:t>
      </w:r>
      <w:r>
        <w:t>．在我们成长的过程中，农民伯伯为我们种粮食，建筑工人为我们造房子，司机师傅为我们提供便利的交通⋯⋯我们学习并掌握前人留下的知识，阅读优秀的书籍，感受幸福美好的生活⋯⋯这表明（</w:t>
      </w:r>
      <w:r>
        <w:rPr>
          <w:rFonts w:hint="eastAsia"/>
          <w:lang w:val="en-US" w:eastAsia="zh-CN"/>
        </w:rPr>
        <w:t xml:space="preserve">   </w:t>
      </w:r>
      <w:r>
        <w:t>）</w:t>
      </w:r>
    </w:p>
    <w:p w14:paraId="0AB3A5C9">
      <w:pPr>
        <w:shd w:val="clear" w:color="auto" w:fill="auto"/>
        <w:spacing w:line="360" w:lineRule="auto"/>
        <w:ind w:left="300"/>
        <w:jc w:val="left"/>
        <w:textAlignment w:val="center"/>
      </w:pPr>
      <w:r>
        <w:t>A．全体社会成员都过上了美好生活</w:t>
      </w:r>
    </w:p>
    <w:p w14:paraId="3F9D9E76">
      <w:pPr>
        <w:shd w:val="clear" w:color="auto" w:fill="auto"/>
        <w:spacing w:line="360" w:lineRule="auto"/>
        <w:ind w:left="300"/>
        <w:jc w:val="left"/>
        <w:textAlignment w:val="center"/>
      </w:pPr>
      <w:r>
        <w:t>B．社会的发展离不开每个人的努力</w:t>
      </w:r>
    </w:p>
    <w:p w14:paraId="149F928E">
      <w:pPr>
        <w:shd w:val="clear" w:color="auto" w:fill="auto"/>
        <w:spacing w:line="360" w:lineRule="auto"/>
        <w:ind w:left="300"/>
        <w:jc w:val="left"/>
        <w:textAlignment w:val="center"/>
      </w:pPr>
      <w:r>
        <w:t>C．每个人都从社会中获得物质支持和精神滋养</w:t>
      </w:r>
    </w:p>
    <w:p w14:paraId="0C3671A3">
      <w:pPr>
        <w:shd w:val="clear" w:color="auto" w:fill="auto"/>
        <w:spacing w:line="360" w:lineRule="auto"/>
        <w:ind w:left="300"/>
        <w:jc w:val="left"/>
        <w:textAlignment w:val="center"/>
      </w:pPr>
      <w:r>
        <w:t>D．在不同的社会关系中，我们具有不同的身份</w:t>
      </w:r>
    </w:p>
    <w:p w14:paraId="5CA9BE2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</w:t>
      </w:r>
      <w:r>
        <w:t>．五一假期，某市多家文化场馆推出精彩纷呈的展览和特色活动，吸引众多市民带着孩子走进博物馆、美术馆，感受时代变迁，共享文化盛宴。青少年参加这类活动有利于（</w:t>
      </w:r>
      <w:r>
        <w:rPr>
          <w:rFonts w:hint="eastAsia"/>
          <w:lang w:val="en-US" w:eastAsia="zh-CN"/>
        </w:rPr>
        <w:t xml:space="preserve">   </w:t>
      </w:r>
      <w:r>
        <w:t>）</w:t>
      </w:r>
    </w:p>
    <w:p w14:paraId="239B59A9">
      <w:pPr>
        <w:shd w:val="clear" w:color="auto" w:fill="auto"/>
        <w:spacing w:line="360" w:lineRule="auto"/>
        <w:jc w:val="left"/>
        <w:textAlignment w:val="center"/>
      </w:pPr>
      <w:r>
        <w:t>①感受社会生活的丰富多彩</w:t>
      </w:r>
    </w:p>
    <w:p w14:paraId="7975C1D1">
      <w:pPr>
        <w:shd w:val="clear" w:color="auto" w:fill="auto"/>
        <w:spacing w:line="360" w:lineRule="auto"/>
        <w:jc w:val="left"/>
        <w:textAlignment w:val="center"/>
      </w:pPr>
      <w:r>
        <w:t>②增强对国家发展的认同感</w:t>
      </w:r>
    </w:p>
    <w:p w14:paraId="08526A9C">
      <w:pPr>
        <w:shd w:val="clear" w:color="auto" w:fill="auto"/>
        <w:spacing w:line="360" w:lineRule="auto"/>
        <w:jc w:val="left"/>
        <w:textAlignment w:val="center"/>
      </w:pPr>
      <w:r>
        <w:t>③热爱生活，积极融入社会</w:t>
      </w:r>
    </w:p>
    <w:p w14:paraId="566A3048">
      <w:pPr>
        <w:shd w:val="clear" w:color="auto" w:fill="auto"/>
        <w:spacing w:line="360" w:lineRule="auto"/>
        <w:jc w:val="left"/>
        <w:textAlignment w:val="center"/>
      </w:pPr>
      <w:r>
        <w:t>④全面发展，成为完美的人</w:t>
      </w:r>
    </w:p>
    <w:p w14:paraId="31F03191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 w14:paraId="52526F8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</w:t>
      </w:r>
      <w:r>
        <w:t>．2026年3月6日晚，八年级学生小涵和家人坐在电视机前观看《新闻联播》。听到2026年《政府工作报告》中我国经济社会发展取得举世瞩目的成就，他们都激动不已。小涵一家人了解社会的方式是（</w:t>
      </w:r>
      <w:r>
        <w:rPr>
          <w:rFonts w:hint="eastAsia"/>
          <w:lang w:val="en-US" w:eastAsia="zh-CN"/>
        </w:rPr>
        <w:t xml:space="preserve">   </w:t>
      </w:r>
      <w:r>
        <w:t>）</w:t>
      </w:r>
    </w:p>
    <w:p w14:paraId="758F892D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A．与人交流</w:t>
      </w:r>
      <w:r>
        <w:tab/>
      </w:r>
      <w:r>
        <w:t>B．借助媒体</w:t>
      </w:r>
      <w:r>
        <w:tab/>
      </w:r>
      <w:r>
        <w:t>C．亲身实践</w:t>
      </w:r>
      <w:r>
        <w:tab/>
      </w:r>
      <w:r>
        <w:t>D．通过观察</w:t>
      </w:r>
    </w:p>
    <w:p w14:paraId="6427E4A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</w:t>
      </w:r>
      <w:r>
        <w:t>．给下面的图片概括一个共同的主题，你认为最合适的是（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649C23B3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676775" cy="1257300"/>
            <wp:effectExtent l="0" t="0" r="1905" b="0"/>
            <wp:docPr id="100004" name="图片 100004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569E7">
      <w:pPr>
        <w:shd w:val="clear" w:color="auto" w:fill="auto"/>
        <w:spacing w:line="360" w:lineRule="auto"/>
        <w:ind w:left="300"/>
        <w:jc w:val="left"/>
        <w:textAlignment w:val="center"/>
      </w:pPr>
      <w:r>
        <w:t>A．在社会交往中成长</w:t>
      </w:r>
    </w:p>
    <w:p w14:paraId="09281577">
      <w:pPr>
        <w:shd w:val="clear" w:color="auto" w:fill="auto"/>
        <w:spacing w:line="360" w:lineRule="auto"/>
        <w:ind w:left="300"/>
        <w:jc w:val="left"/>
        <w:textAlignment w:val="center"/>
      </w:pPr>
      <w:r>
        <w:t>B．社会生活丰富多彩</w:t>
      </w:r>
    </w:p>
    <w:p w14:paraId="79BAFD6C">
      <w:pPr>
        <w:shd w:val="clear" w:color="auto" w:fill="auto"/>
        <w:spacing w:line="360" w:lineRule="auto"/>
        <w:ind w:left="300"/>
        <w:jc w:val="left"/>
        <w:textAlignment w:val="center"/>
      </w:pPr>
      <w:r>
        <w:t>C．在奉献中亲近社会</w:t>
      </w:r>
    </w:p>
    <w:p w14:paraId="1CA77D53">
      <w:pPr>
        <w:shd w:val="clear" w:color="auto" w:fill="auto"/>
        <w:spacing w:line="360" w:lineRule="auto"/>
        <w:ind w:left="300"/>
        <w:jc w:val="left"/>
        <w:textAlignment w:val="center"/>
      </w:pPr>
      <w:r>
        <w:t>D．社会生活不断变化</w:t>
      </w:r>
    </w:p>
    <w:p w14:paraId="72760E77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</w:t>
      </w:r>
      <w:r>
        <w:t>．下图是小明绘制的自己的社会关系网络图。从中我们感受到（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1B9F1D9C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90775" cy="1838325"/>
            <wp:effectExtent l="0" t="0" r="1905" b="5715"/>
            <wp:docPr id="100006" name="图片 100006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C8DC1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A．个人的成长与社会紧密相连</w:t>
      </w:r>
      <w:r>
        <w:tab/>
      </w:r>
      <w:r>
        <w:t>B．人的身份只在家庭关系中产生</w:t>
      </w:r>
    </w:p>
    <w:p w14:paraId="377C3DC0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C．我是社会的中心，要以我为主</w:t>
      </w:r>
      <w:r>
        <w:tab/>
      </w:r>
      <w:r>
        <w:t>D．我们要融入社会，应抛弃自我</w:t>
      </w:r>
    </w:p>
    <w:p w14:paraId="0BE39A0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</w:t>
      </w:r>
      <w:r>
        <w:t>．在通信方式上，从烽火狼烟到飞鸽传书，从纸质信件到电报、电话，再到今天的智能手机，人们的信息传递越来越高效。这说明（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408D58A3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A．社会生活中，人们从事的职业有所不同</w:t>
      </w:r>
      <w:r>
        <w:tab/>
      </w:r>
      <w:r>
        <w:t>B．社会的变化发展主要体现在通信工具上</w:t>
      </w:r>
    </w:p>
    <w:p w14:paraId="4E462A94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C．社会生活具有公共性</w:t>
      </w:r>
      <w:r>
        <w:tab/>
      </w:r>
      <w:r>
        <w:t>D．社会生活是不断变化发展的</w:t>
      </w:r>
    </w:p>
    <w:p w14:paraId="6F1895D9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</w:t>
      </w:r>
      <w:r>
        <w:t>．在家里，我学会做力所能及的事，为父母分忧；在学校，我认真学习，与同学友好相处；在社会，我遵守社会公约……这（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3F1D375A">
      <w:pPr>
        <w:shd w:val="clear" w:color="auto" w:fill="auto"/>
        <w:spacing w:line="360" w:lineRule="auto"/>
        <w:ind w:left="300"/>
        <w:jc w:val="left"/>
        <w:textAlignment w:val="center"/>
      </w:pPr>
      <w:r>
        <w:t>A．有利于我们学会胜任多种社会角色</w:t>
      </w:r>
    </w:p>
    <w:p w14:paraId="7AD3CAFE">
      <w:pPr>
        <w:shd w:val="clear" w:color="auto" w:fill="auto"/>
        <w:spacing w:line="360" w:lineRule="auto"/>
        <w:ind w:left="300"/>
        <w:jc w:val="left"/>
        <w:textAlignment w:val="center"/>
      </w:pPr>
      <w:r>
        <w:t>B．说明只有与其他人交往才能成长</w:t>
      </w:r>
    </w:p>
    <w:p w14:paraId="085A9A43">
      <w:pPr>
        <w:shd w:val="clear" w:color="auto" w:fill="auto"/>
        <w:spacing w:line="360" w:lineRule="auto"/>
        <w:ind w:left="300"/>
        <w:jc w:val="left"/>
        <w:textAlignment w:val="center"/>
      </w:pPr>
      <w:r>
        <w:t>C．说明社会化伴随我们每个人的一生</w:t>
      </w:r>
    </w:p>
    <w:p w14:paraId="414AD154">
      <w:pPr>
        <w:shd w:val="clear" w:color="auto" w:fill="auto"/>
        <w:spacing w:line="360" w:lineRule="auto"/>
        <w:ind w:left="300"/>
        <w:jc w:val="left"/>
        <w:textAlignment w:val="center"/>
      </w:pPr>
      <w:r>
        <w:t>D．不利于学生集中精力学习提高成绩</w:t>
      </w:r>
    </w:p>
    <w:p w14:paraId="3CFDE31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8</w:t>
      </w:r>
      <w:r>
        <w:t>．某校开展社会实践活动，在活动中，同学们发生了很多变化：理解伦理道德，学会明辨善恶是非，逐步形成正确的价值观。这说明（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07022790">
      <w:pPr>
        <w:shd w:val="clear" w:color="auto" w:fill="auto"/>
        <w:spacing w:line="360" w:lineRule="auto"/>
        <w:jc w:val="left"/>
        <w:textAlignment w:val="center"/>
      </w:pPr>
      <w:r>
        <w:t>①参与社会实践一定会改变性格</w:t>
      </w:r>
    </w:p>
    <w:p w14:paraId="20E811DC">
      <w:pPr>
        <w:shd w:val="clear" w:color="auto" w:fill="auto"/>
        <w:spacing w:line="360" w:lineRule="auto"/>
        <w:jc w:val="left"/>
        <w:textAlignment w:val="center"/>
      </w:pPr>
      <w:r>
        <w:t>②我们应该积极投身社会实践活动</w:t>
      </w:r>
    </w:p>
    <w:p w14:paraId="0486F584">
      <w:pPr>
        <w:shd w:val="clear" w:color="auto" w:fill="auto"/>
        <w:spacing w:line="360" w:lineRule="auto"/>
        <w:jc w:val="left"/>
        <w:textAlignment w:val="center"/>
      </w:pPr>
      <w:r>
        <w:t>③我们可以尽早走上工作岗位</w:t>
      </w:r>
    </w:p>
    <w:p w14:paraId="7DBC2BA3">
      <w:pPr>
        <w:shd w:val="clear" w:color="auto" w:fill="auto"/>
        <w:spacing w:line="360" w:lineRule="auto"/>
        <w:jc w:val="left"/>
        <w:textAlignment w:val="center"/>
      </w:pPr>
      <w:r>
        <w:t>④我们在社会生活中学习行为规范</w:t>
      </w:r>
    </w:p>
    <w:p w14:paraId="2F673C94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A．①②</w:t>
      </w:r>
      <w:r>
        <w:tab/>
      </w:r>
      <w:r>
        <w:t>B．②③</w:t>
      </w:r>
      <w:r>
        <w:tab/>
      </w:r>
      <w:r>
        <w:t>C．①③</w:t>
      </w:r>
      <w:r>
        <w:tab/>
      </w:r>
      <w:r>
        <w:t>D．②④</w:t>
      </w:r>
    </w:p>
    <w:p w14:paraId="79DA811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9</w:t>
      </w:r>
      <w:r>
        <w:t>．我们要逐步成长为合格的社会成员，下列活动适宜参加的是（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3F732FB8">
      <w:pPr>
        <w:shd w:val="clear" w:color="auto" w:fill="auto"/>
        <w:spacing w:line="360" w:lineRule="auto"/>
        <w:jc w:val="left"/>
        <w:textAlignment w:val="center"/>
      </w:pPr>
      <w:r>
        <w:t>①积极参加关爱老年人社会公益活动</w:t>
      </w:r>
    </w:p>
    <w:p w14:paraId="0BCA68BC">
      <w:pPr>
        <w:shd w:val="clear" w:color="auto" w:fill="auto"/>
        <w:spacing w:line="360" w:lineRule="auto"/>
        <w:jc w:val="left"/>
        <w:textAlignment w:val="center"/>
      </w:pPr>
      <w:r>
        <w:t>②两耳不闻窗外事，一心只读圣贤书</w:t>
      </w:r>
    </w:p>
    <w:p w14:paraId="3E9868AF">
      <w:pPr>
        <w:shd w:val="clear" w:color="auto" w:fill="auto"/>
        <w:spacing w:line="360" w:lineRule="auto"/>
        <w:jc w:val="left"/>
        <w:textAlignment w:val="center"/>
      </w:pPr>
      <w:r>
        <w:t>③融入学校生活，学好科学文化知识</w:t>
      </w:r>
    </w:p>
    <w:p w14:paraId="478FB9F3">
      <w:pPr>
        <w:shd w:val="clear" w:color="auto" w:fill="auto"/>
        <w:spacing w:line="360" w:lineRule="auto"/>
        <w:jc w:val="left"/>
        <w:textAlignment w:val="center"/>
      </w:pPr>
      <w:r>
        <w:t>④迷恋网络游戏，感受网游中的快乐</w:t>
      </w:r>
    </w:p>
    <w:p w14:paraId="40973E13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A．①②</w:t>
      </w:r>
      <w:r>
        <w:tab/>
      </w:r>
      <w:r>
        <w:t>B．①③</w:t>
      </w:r>
      <w:r>
        <w:tab/>
      </w:r>
      <w:r>
        <w:t>C．②③</w:t>
      </w:r>
      <w:r>
        <w:tab/>
      </w:r>
      <w:r>
        <w:t>D．②④</w:t>
      </w:r>
    </w:p>
    <w:p w14:paraId="1909780F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10</w:t>
      </w:r>
      <w:r>
        <w:t>．在生活中，我们学习扮演社会角色。在家里，我学会做力所能及的事情，为父母分忧，努力做个好孩子；在学校，我学会遵守校规校纪，认真学习，努力做个好学生；在社会，我学会遵守社会公德、帮助他人，努力做个好公民。这说明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7819940C">
      <w:pPr>
        <w:shd w:val="clear" w:color="auto" w:fill="auto"/>
        <w:spacing w:line="360" w:lineRule="auto"/>
        <w:jc w:val="left"/>
        <w:textAlignment w:val="center"/>
      </w:pPr>
      <w:r>
        <w:t>①在不同场景扮演不同角色，需要履行同样的责任</w:t>
      </w:r>
    </w:p>
    <w:p w14:paraId="00895E6F">
      <w:pPr>
        <w:shd w:val="clear" w:color="auto" w:fill="auto"/>
        <w:spacing w:line="360" w:lineRule="auto"/>
        <w:jc w:val="left"/>
        <w:textAlignment w:val="center"/>
      </w:pPr>
      <w:r>
        <w:t>②在社会生活中，我们学习生活技能</w:t>
      </w:r>
    </w:p>
    <w:p w14:paraId="78E58AAB">
      <w:pPr>
        <w:shd w:val="clear" w:color="auto" w:fill="auto"/>
        <w:spacing w:line="360" w:lineRule="auto"/>
        <w:jc w:val="left"/>
        <w:textAlignment w:val="center"/>
      </w:pPr>
      <w:r>
        <w:t>③在社会生活中，我们学习扮演社会角色</w:t>
      </w:r>
    </w:p>
    <w:p w14:paraId="4E8CEFB8">
      <w:pPr>
        <w:shd w:val="clear" w:color="auto" w:fill="auto"/>
        <w:spacing w:line="360" w:lineRule="auto"/>
        <w:jc w:val="left"/>
        <w:textAlignment w:val="center"/>
      </w:pPr>
      <w:r>
        <w:t>④明确不同角色的定位和要求，确保胜任各种职业</w:t>
      </w:r>
    </w:p>
    <w:p w14:paraId="20957F05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B．②③</w:t>
      </w:r>
      <w:r>
        <w:tab/>
      </w:r>
      <w:r>
        <w:t>C．②④</w:t>
      </w:r>
      <w:r>
        <w:tab/>
      </w:r>
      <w:r>
        <w:t>D．③④</w:t>
      </w:r>
    </w:p>
    <w:p w14:paraId="1E55A12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11</w:t>
      </w:r>
      <w:r>
        <w:t>．小李走进栟茶古镇欣赏璀璨的夜景；来到大生集团全国首个智慧纺纱工厂，体验传统纺织焕新升级；参加社区庆祝国庆活动，还观看了我军发射洲际弹道导弹的视频⋯⋯面对丰富多彩、日新月异的社会生活，我们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33E9ADF2">
      <w:pPr>
        <w:shd w:val="clear" w:color="auto" w:fill="auto"/>
        <w:spacing w:line="360" w:lineRule="auto"/>
        <w:jc w:val="left"/>
        <w:textAlignment w:val="center"/>
      </w:pPr>
      <w:r>
        <w:t>①要热爱生活，积极融入社会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②要将个人发展与社会进步紧密结合起来</w:t>
      </w:r>
    </w:p>
    <w:p w14:paraId="78CBC088">
      <w:pPr>
        <w:shd w:val="clear" w:color="auto" w:fill="auto"/>
        <w:spacing w:line="360" w:lineRule="auto"/>
        <w:jc w:val="left"/>
        <w:textAlignment w:val="center"/>
      </w:pPr>
      <w:r>
        <w:t>③要认真读好书，不问其他事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④要放弃学业，尽早融入社会，享受美好生活</w:t>
      </w:r>
    </w:p>
    <w:p w14:paraId="107FE56A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B．③④</w:t>
      </w:r>
      <w:r>
        <w:tab/>
      </w:r>
      <w:r>
        <w:t>C．①③</w:t>
      </w:r>
      <w:r>
        <w:tab/>
      </w:r>
      <w:r>
        <w:t>D．②④</w:t>
      </w:r>
    </w:p>
    <w:p w14:paraId="2D791C3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12</w:t>
      </w:r>
      <w:r>
        <w:t>．人的成长是不断社会化的过程。通过社会化，我们逐步成长为一名合格的社会成员。下列属于人的社会化过程的是（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7E793FBF">
      <w:pPr>
        <w:shd w:val="clear" w:color="auto" w:fill="auto"/>
        <w:spacing w:line="360" w:lineRule="auto"/>
        <w:jc w:val="left"/>
        <w:textAlignment w:val="center"/>
      </w:pPr>
      <w:r>
        <w:t>①小宁报名担任科技馆志愿讲解员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②小红身为班干部时刻严格要求自己</w:t>
      </w:r>
    </w:p>
    <w:p w14:paraId="15757797">
      <w:pPr>
        <w:shd w:val="clear" w:color="auto" w:fill="auto"/>
        <w:spacing w:line="360" w:lineRule="auto"/>
        <w:jc w:val="left"/>
        <w:textAlignment w:val="center"/>
      </w:pPr>
      <w:r>
        <w:t>③小康看到一群人闯红灯便跟着闯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④小岚养成早睡早起的习惯</w:t>
      </w:r>
    </w:p>
    <w:p w14:paraId="33C24B74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80"/>
        <w:jc w:val="left"/>
        <w:textAlignment w:val="center"/>
      </w:pPr>
      <w:r>
        <w:t>A．①③</w:t>
      </w:r>
      <w:r>
        <w:tab/>
      </w:r>
      <w:r>
        <w:t>B．①②</w:t>
      </w:r>
      <w:r>
        <w:tab/>
      </w:r>
      <w:r>
        <w:t>C．①④</w:t>
      </w:r>
      <w:r>
        <w:tab/>
      </w:r>
      <w:r>
        <w:t>D．②④</w:t>
      </w:r>
    </w:p>
    <w:p w14:paraId="1A1347AA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13</w:t>
      </w:r>
      <w:r>
        <w:t>．根据下面表格，我们可以得出的结论有（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13"/>
        <w:gridCol w:w="2865"/>
      </w:tblGrid>
      <w:tr w14:paraId="7CFC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21210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小利参加“请党放心，强国有我”网络签名活动，在“云”端表达对党和祖国的祝福</w: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C62C0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社会主义核心价值观——爱国</w:t>
            </w:r>
          </w:p>
        </w:tc>
      </w:tr>
      <w:tr w14:paraId="42964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CD9C7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小州用自己积攒的零花钱购买了两箱饮料，送给消防员叔叔，致敬心中可爱的人</w:t>
            </w:r>
          </w:p>
        </w:tc>
        <w:tc>
          <w:tcPr>
            <w:tcW w:w="14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605D7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社会主义核心价值观——友善</w:t>
            </w:r>
          </w:p>
        </w:tc>
      </w:tr>
    </w:tbl>
    <w:p w14:paraId="084466E5">
      <w:pPr>
        <w:shd w:val="clear" w:color="auto" w:fill="auto"/>
        <w:tabs>
          <w:tab w:val="left" w:pos="4819"/>
        </w:tabs>
        <w:spacing w:line="360" w:lineRule="auto"/>
        <w:ind w:left="380"/>
        <w:jc w:val="left"/>
        <w:textAlignment w:val="center"/>
      </w:pPr>
      <w:r>
        <w:t>A．亲社会行为有利于形成正确价值观念</w:t>
      </w:r>
      <w:r>
        <w:tab/>
      </w:r>
      <w:r>
        <w:t>B．融入社会是实现人生价值的唯一途径</w:t>
      </w:r>
    </w:p>
    <w:p w14:paraId="1BF7AB80">
      <w:pPr>
        <w:shd w:val="clear" w:color="auto" w:fill="auto"/>
        <w:tabs>
          <w:tab w:val="left" w:pos="4819"/>
        </w:tabs>
        <w:spacing w:line="360" w:lineRule="auto"/>
        <w:ind w:left="380"/>
        <w:jc w:val="left"/>
        <w:textAlignment w:val="center"/>
      </w:pPr>
      <w:r>
        <w:t>C．每一个人的生存和发展都离不开社会</w:t>
      </w:r>
      <w:r>
        <w:tab/>
      </w:r>
      <w:r>
        <w:t>D．投身社会实践比学习课本知识更重要</w:t>
      </w:r>
    </w:p>
    <w:p w14:paraId="6DEA03DA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14</w:t>
      </w:r>
      <w:r>
        <w:t>．2025年3月5日是第62个学雷锋纪念日，在纪念日当天，某中学组织了一批八年级志愿者走上街头清除小广告，走进养老院帮助老人们</w:t>
      </w:r>
      <w:r>
        <w:rPr>
          <w:rFonts w:ascii="Cambria Math" w:hAnsi="Cambria Math" w:eastAsia="Cambria Math" w:cs="Cambria Math"/>
          <w:sz w:val="21"/>
        </w:rPr>
        <w:t>⋯⋯</w:t>
      </w:r>
      <w:r>
        <w:t>他们在服务社会中获得成长，展现了青春的风采和力量。这告诉我们（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65C9BD79">
      <w:pPr>
        <w:shd w:val="clear" w:color="auto" w:fill="auto"/>
        <w:spacing w:line="360" w:lineRule="auto"/>
        <w:jc w:val="left"/>
        <w:textAlignment w:val="center"/>
      </w:pPr>
      <w:r>
        <w:t>①志愿者服务活动有助于培养亲社会行为</w:t>
      </w:r>
    </w:p>
    <w:p w14:paraId="5BC6445E">
      <w:pPr>
        <w:shd w:val="clear" w:color="auto" w:fill="auto"/>
        <w:spacing w:line="360" w:lineRule="auto"/>
        <w:jc w:val="left"/>
        <w:textAlignment w:val="center"/>
      </w:pPr>
      <w:r>
        <w:t>②青少年健康成长离不开社会的关爱和帮助</w:t>
      </w:r>
    </w:p>
    <w:p w14:paraId="2E95B019">
      <w:pPr>
        <w:shd w:val="clear" w:color="auto" w:fill="auto"/>
        <w:spacing w:line="360" w:lineRule="auto"/>
        <w:jc w:val="left"/>
        <w:textAlignment w:val="center"/>
      </w:pPr>
      <w:r>
        <w:t>③只有通过人际交往才能养成亲社会行为</w:t>
      </w:r>
    </w:p>
    <w:p w14:paraId="55029C26">
      <w:pPr>
        <w:shd w:val="clear" w:color="auto" w:fill="auto"/>
        <w:spacing w:line="360" w:lineRule="auto"/>
        <w:jc w:val="left"/>
        <w:textAlignment w:val="center"/>
      </w:pPr>
      <w:r>
        <w:t>④亲社会行为有利于我们养成良好的行为习惯，塑造健康的人格</w:t>
      </w:r>
    </w:p>
    <w:p w14:paraId="2152827C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B．①④</w:t>
      </w:r>
      <w:r>
        <w:tab/>
      </w:r>
      <w:r>
        <w:t>C．②③</w:t>
      </w:r>
      <w:r>
        <w:tab/>
      </w:r>
      <w:r>
        <w:t>D．③④</w:t>
      </w:r>
    </w:p>
    <w:p w14:paraId="15F08D0A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15</w:t>
      </w:r>
      <w:r>
        <w:t>．网络直播为人们提供了展示自我的平台，但部分主播存在传播虚假信息、诱导未成年人消费等问题。这启示我们网络生活中要（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57842ABB">
      <w:pPr>
        <w:shd w:val="clear" w:color="auto" w:fill="auto"/>
        <w:spacing w:line="360" w:lineRule="auto"/>
        <w:ind w:left="380"/>
        <w:jc w:val="left"/>
        <w:textAlignment w:val="center"/>
      </w:pPr>
      <w:r>
        <w:t>A．远离网络直播，避免受到影响</w:t>
      </w:r>
    </w:p>
    <w:p w14:paraId="0DE7A0B8">
      <w:pPr>
        <w:shd w:val="clear" w:color="auto" w:fill="auto"/>
        <w:spacing w:line="360" w:lineRule="auto"/>
        <w:ind w:left="380"/>
        <w:jc w:val="left"/>
        <w:textAlignment w:val="center"/>
      </w:pPr>
      <w:r>
        <w:t>B．充分享受自由，无需遵守规则</w:t>
      </w:r>
    </w:p>
    <w:p w14:paraId="78E82428">
      <w:pPr>
        <w:shd w:val="clear" w:color="auto" w:fill="auto"/>
        <w:spacing w:line="360" w:lineRule="auto"/>
        <w:ind w:left="380"/>
        <w:jc w:val="left"/>
        <w:textAlignment w:val="center"/>
      </w:pPr>
      <w:r>
        <w:t>C．恪守道德底线，遵守法律法规</w:t>
      </w:r>
    </w:p>
    <w:p w14:paraId="7BAC03EA">
      <w:pPr>
        <w:shd w:val="clear" w:color="auto" w:fill="auto"/>
        <w:spacing w:line="360" w:lineRule="auto"/>
        <w:ind w:left="380"/>
        <w:jc w:val="left"/>
        <w:textAlignment w:val="center"/>
      </w:pPr>
      <w:r>
        <w:t>D．只关注正能量，忽略负面信息</w:t>
      </w:r>
    </w:p>
    <w:p w14:paraId="47B0AFA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16</w:t>
      </w:r>
      <w:r>
        <w:t>．下列关于网络的说法，正确的是（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02986D62">
      <w:pPr>
        <w:shd w:val="clear" w:color="auto" w:fill="auto"/>
        <w:spacing w:line="360" w:lineRule="auto"/>
        <w:ind w:left="380"/>
        <w:jc w:val="left"/>
        <w:textAlignment w:val="center"/>
      </w:pPr>
      <w:r>
        <w:t>A．网络交往只有好处，没有坏处</w:t>
      </w:r>
    </w:p>
    <w:p w14:paraId="264CDA2B">
      <w:pPr>
        <w:shd w:val="clear" w:color="auto" w:fill="auto"/>
        <w:spacing w:line="360" w:lineRule="auto"/>
        <w:ind w:left="380"/>
        <w:jc w:val="left"/>
        <w:textAlignment w:val="center"/>
      </w:pPr>
      <w:r>
        <w:t>B．网络交往可以替代现实交往</w:t>
      </w:r>
    </w:p>
    <w:p w14:paraId="65E55F12">
      <w:pPr>
        <w:shd w:val="clear" w:color="auto" w:fill="auto"/>
        <w:spacing w:line="360" w:lineRule="auto"/>
        <w:ind w:left="380"/>
        <w:jc w:val="left"/>
        <w:textAlignment w:val="center"/>
      </w:pPr>
      <w:r>
        <w:t>C．网络是把双刃剑，有利也有弊</w:t>
      </w:r>
    </w:p>
    <w:p w14:paraId="29FDA670">
      <w:pPr>
        <w:shd w:val="clear" w:color="auto" w:fill="auto"/>
        <w:spacing w:line="360" w:lineRule="auto"/>
        <w:ind w:left="380"/>
        <w:jc w:val="left"/>
        <w:textAlignment w:val="center"/>
      </w:pPr>
      <w:r>
        <w:t>D．网络上的信息都是真实可信的</w:t>
      </w:r>
    </w:p>
    <w:p w14:paraId="03D1EA1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17</w:t>
      </w:r>
      <w:r>
        <w:t>．网络是把“双刃剑”，下列说法能体现网络的积极作用的是（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72D46872">
      <w:pPr>
        <w:shd w:val="clear" w:color="auto" w:fill="auto"/>
        <w:spacing w:line="360" w:lineRule="auto"/>
        <w:ind w:left="380"/>
        <w:jc w:val="left"/>
        <w:textAlignment w:val="center"/>
      </w:pPr>
      <w:r>
        <w:t>A．网络诈骗频发，侵害公民合法权益</w:t>
      </w:r>
    </w:p>
    <w:p w14:paraId="6EC2CA8D">
      <w:pPr>
        <w:shd w:val="clear" w:color="auto" w:fill="auto"/>
        <w:spacing w:line="360" w:lineRule="auto"/>
        <w:ind w:left="380"/>
        <w:jc w:val="left"/>
        <w:textAlignment w:val="center"/>
      </w:pPr>
      <w:r>
        <w:t>B．网络谣言扰乱社会秩序</w:t>
      </w:r>
    </w:p>
    <w:p w14:paraId="1AD87952">
      <w:pPr>
        <w:shd w:val="clear" w:color="auto" w:fill="auto"/>
        <w:spacing w:line="360" w:lineRule="auto"/>
        <w:ind w:left="380"/>
        <w:jc w:val="left"/>
        <w:textAlignment w:val="center"/>
      </w:pPr>
      <w:r>
        <w:t>C．利用网络开展远程教学，让偏远地区学生享受优质教育资源</w:t>
      </w:r>
    </w:p>
    <w:p w14:paraId="4B6B1F5F">
      <w:pPr>
        <w:shd w:val="clear" w:color="auto" w:fill="auto"/>
        <w:spacing w:line="360" w:lineRule="auto"/>
        <w:ind w:left="380"/>
        <w:jc w:val="left"/>
        <w:textAlignment w:val="center"/>
      </w:pPr>
      <w:r>
        <w:t>D．青少年沉迷网络游戏，影响身心健康</w:t>
      </w:r>
    </w:p>
    <w:p w14:paraId="5993BEEA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18</w:t>
      </w:r>
      <w:r>
        <w:t>．前不久，部分网红在直播过程中推荐的“红薯粉”秒变“木薯粉”、“假货月饼”等事件，引发了人们对网络直播虚假宣传、售后服务等问题的质疑。上述现象启示青少年（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2CDEDDC9">
      <w:pPr>
        <w:shd w:val="clear" w:color="auto" w:fill="auto"/>
        <w:spacing w:line="360" w:lineRule="auto"/>
        <w:ind w:left="380"/>
        <w:jc w:val="left"/>
        <w:textAlignment w:val="center"/>
      </w:pPr>
      <w:r>
        <w:t>A．网络购物需谨慎，提高警惕是关键</w:t>
      </w:r>
    </w:p>
    <w:p w14:paraId="416219E6">
      <w:pPr>
        <w:shd w:val="clear" w:color="auto" w:fill="auto"/>
        <w:spacing w:line="360" w:lineRule="auto"/>
        <w:ind w:left="380"/>
        <w:jc w:val="left"/>
        <w:textAlignment w:val="center"/>
      </w:pPr>
      <w:r>
        <w:t>B．法律法规要完善，净化网络新空间</w:t>
      </w:r>
    </w:p>
    <w:p w14:paraId="44576DF1">
      <w:pPr>
        <w:shd w:val="clear" w:color="auto" w:fill="auto"/>
        <w:spacing w:line="360" w:lineRule="auto"/>
        <w:ind w:left="380"/>
        <w:jc w:val="left"/>
        <w:textAlignment w:val="center"/>
      </w:pPr>
      <w:r>
        <w:t>C．虚拟世界不可信，远离网络是根本</w:t>
      </w:r>
    </w:p>
    <w:p w14:paraId="57113F3D">
      <w:pPr>
        <w:shd w:val="clear" w:color="auto" w:fill="auto"/>
        <w:spacing w:line="360" w:lineRule="auto"/>
        <w:ind w:left="380"/>
        <w:jc w:val="left"/>
        <w:textAlignment w:val="center"/>
      </w:pPr>
      <w:r>
        <w:t>D．网络传播正能量，个人信息要保护</w:t>
      </w:r>
    </w:p>
    <w:p w14:paraId="7B327B6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19</w:t>
      </w:r>
      <w:r>
        <w:t>．观察下图。在网络时代，有些APP、二维码打着免费试用的幌子，使有些人看不清真相，掉入“自动扣费”的陷阱，甚至有信息泄露的危险，我们要学会科学辨识。下列网络消息中可以点击或转发的是（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25B8290C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09825" cy="1847850"/>
            <wp:effectExtent l="0" t="0" r="13335" b="11430"/>
            <wp:docPr id="100008" name="图片 100008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B5568">
      <w:pPr>
        <w:shd w:val="clear" w:color="auto" w:fill="auto"/>
        <w:spacing w:line="360" w:lineRule="auto"/>
        <w:jc w:val="left"/>
        <w:textAlignment w:val="center"/>
      </w:pPr>
      <w:r>
        <w:t>①陌生网站发来的要求登记银行卡信息的链接</w:t>
      </w:r>
    </w:p>
    <w:p w14:paraId="312BF5CF">
      <w:pPr>
        <w:shd w:val="clear" w:color="auto" w:fill="auto"/>
        <w:spacing w:line="360" w:lineRule="auto"/>
        <w:jc w:val="left"/>
        <w:textAlignment w:val="center"/>
      </w:pPr>
      <w:r>
        <w:t>②有认证的官方公众号发的最新中考改革政策</w:t>
      </w:r>
    </w:p>
    <w:p w14:paraId="0539B1BC">
      <w:pPr>
        <w:shd w:val="clear" w:color="auto" w:fill="auto"/>
        <w:spacing w:line="360" w:lineRule="auto"/>
        <w:jc w:val="left"/>
        <w:textAlignment w:val="center"/>
      </w:pPr>
      <w:r>
        <w:t>③央视新闻发布的杭州亚运会开幕式直播链接</w:t>
      </w:r>
    </w:p>
    <w:p w14:paraId="5DAD9BE8">
      <w:pPr>
        <w:shd w:val="clear" w:color="auto" w:fill="auto"/>
        <w:spacing w:line="360" w:lineRule="auto"/>
        <w:jc w:val="left"/>
        <w:textAlignment w:val="center"/>
      </w:pPr>
      <w:r>
        <w:t>④</w:t>
      </w:r>
      <w:r>
        <w:rPr>
          <w:sz w:val="20"/>
        </w:rPr>
        <w:t>某论坛发布的‘全球必须做好囤粮准备’消息</w:t>
      </w:r>
    </w:p>
    <w:p w14:paraId="408D7A28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80"/>
        <w:jc w:val="left"/>
        <w:textAlignment w:val="center"/>
      </w:pPr>
      <w:r>
        <w:t>A．①②</w:t>
      </w:r>
      <w:r>
        <w:tab/>
      </w:r>
      <w:r>
        <w:t>B．①④</w:t>
      </w:r>
      <w:r>
        <w:tab/>
      </w:r>
      <w:r>
        <w:t>C．②③</w:t>
      </w:r>
      <w:r>
        <w:tab/>
      </w:r>
      <w:r>
        <w:t>D．③④</w:t>
      </w:r>
    </w:p>
    <w:p w14:paraId="002991D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20</w:t>
      </w:r>
      <w:r>
        <w:t>．案例在线。</w:t>
      </w:r>
    </w:p>
    <w:tbl>
      <w:tblPr>
        <w:tblStyle w:val="4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7095"/>
      </w:tblGrid>
      <w:tr w14:paraId="59E0C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A156D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案例</w:t>
            </w:r>
          </w:p>
        </w:tc>
        <w:tc>
          <w:tcPr>
            <w:tcW w:w="7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2195E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被告人张某为追求非法收益，未经注册商标所有人许可，从深圳等地通过非法途径低价购得假冒名牌服饰，随后通过“网络直播销售”的形式对外销售。上海市浦东新区人民法院依法审理该案件，以侵犯注册商标专用权罪判处被告人张某有期徒刑一年六个月，缓刑二年。</w:t>
            </w:r>
          </w:p>
        </w:tc>
      </w:tr>
    </w:tbl>
    <w:p w14:paraId="27E3E078">
      <w:pPr>
        <w:shd w:val="clear" w:color="auto" w:fill="auto"/>
        <w:spacing w:line="360" w:lineRule="auto"/>
        <w:jc w:val="left"/>
        <w:textAlignment w:val="center"/>
      </w:pPr>
      <w:r>
        <w:t>该案例告诉我们（</w:t>
      </w:r>
      <w:r>
        <w:rPr>
          <w:rFonts w:hint="eastAsia"/>
          <w:lang w:val="en-US" w:eastAsia="zh-CN"/>
        </w:rPr>
        <w:t xml:space="preserve">    </w:t>
      </w:r>
      <w:r>
        <w:t>）</w:t>
      </w:r>
    </w:p>
    <w:p w14:paraId="5E900301">
      <w:pPr>
        <w:shd w:val="clear" w:color="auto" w:fill="auto"/>
        <w:spacing w:line="360" w:lineRule="auto"/>
        <w:jc w:val="left"/>
        <w:textAlignment w:val="center"/>
      </w:pPr>
      <w:r>
        <w:t>①要尊重和维护他人的知识产权</w:t>
      </w:r>
    </w:p>
    <w:p w14:paraId="73074CB2">
      <w:pPr>
        <w:shd w:val="clear" w:color="auto" w:fill="auto"/>
        <w:spacing w:line="360" w:lineRule="auto"/>
        <w:jc w:val="left"/>
        <w:textAlignment w:val="center"/>
      </w:pPr>
      <w:r>
        <w:t>②“直播带货”是违法行为，应取缔</w:t>
      </w:r>
    </w:p>
    <w:p w14:paraId="70AED068">
      <w:pPr>
        <w:shd w:val="clear" w:color="auto" w:fill="auto"/>
        <w:spacing w:line="360" w:lineRule="auto"/>
        <w:jc w:val="left"/>
        <w:textAlignment w:val="center"/>
      </w:pPr>
      <w:r>
        <w:t>③要恪守网络规则，增强底线意识</w:t>
      </w:r>
    </w:p>
    <w:p w14:paraId="0918F7B9">
      <w:pPr>
        <w:shd w:val="clear" w:color="auto" w:fill="auto"/>
        <w:spacing w:line="360" w:lineRule="auto"/>
        <w:jc w:val="left"/>
        <w:textAlignment w:val="center"/>
      </w:pPr>
      <w:r>
        <w:t>④网络并非法外之地，要尊法守法</w:t>
      </w:r>
    </w:p>
    <w:p w14:paraId="79C191D3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80"/>
        <w:jc w:val="left"/>
        <w:textAlignment w:val="center"/>
      </w:pPr>
      <w:r>
        <w:t>A．①②③</w:t>
      </w:r>
      <w:r>
        <w:tab/>
      </w:r>
      <w:r>
        <w:t>B．①②④</w:t>
      </w:r>
      <w:r>
        <w:tab/>
      </w:r>
      <w:r>
        <w:t>C．①③④</w:t>
      </w:r>
      <w:r>
        <w:tab/>
      </w:r>
      <w:r>
        <w:t>D．②③④</w:t>
      </w:r>
    </w:p>
    <w:p w14:paraId="74DA981C">
      <w:pPr>
        <w:keepNext w:val="0"/>
        <w:keepLines w:val="0"/>
        <w:pageBreakBefore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snapToGrid/>
        <w:spacing w:before="0" w:after="0" w:line="360" w:lineRule="auto"/>
        <w:ind w:left="0" w:firstLine="0"/>
        <w:rPr>
          <w:rFonts w:hint="default"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bCs/>
          <w:szCs w:val="21"/>
        </w:rPr>
        <w:t>二、非选择题：</w:t>
      </w:r>
      <w:r>
        <w:rPr>
          <w:rFonts w:hint="default" w:ascii="Times New Roman" w:hAnsi="Times New Roman" w:cs="Times New Roman"/>
          <w:b/>
        </w:rPr>
        <w:t>本大题共3小题，共40分。</w:t>
      </w:r>
    </w:p>
    <w:p w14:paraId="311FF8EC">
      <w:pPr>
        <w:keepNext w:val="0"/>
        <w:keepLines w:val="0"/>
        <w:pageBreakBefore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snapToGrid/>
        <w:spacing w:before="0" w:after="0" w:line="360" w:lineRule="auto"/>
        <w:ind w:left="0" w:firstLine="0"/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1</w:t>
      </w:r>
      <w:r>
        <w:t>．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12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  <w:r>
        <w:t>某校八年级同学以“走进社会生活”为主题开展探究性学习活动。</w:t>
      </w:r>
    </w:p>
    <w:p w14:paraId="4F3421BA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活动中，小组同学以“我与社会”为主题展开讨论，以下是两位同学的观点：</w:t>
      </w:r>
    </w:p>
    <w:p w14:paraId="56BE617A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143500" cy="704850"/>
            <wp:effectExtent l="0" t="0" r="7620" b="11430"/>
            <wp:docPr id="4" name="图片 4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学科网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2FEBD">
      <w:pPr>
        <w:shd w:val="clear" w:color="auto" w:fill="auto"/>
        <w:spacing w:line="360" w:lineRule="auto"/>
        <w:jc w:val="left"/>
        <w:textAlignment w:val="center"/>
      </w:pPr>
      <w:r>
        <w:t>(1)面对截然不同的观点，你选择支持谁？请说明理由。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</w:p>
    <w:p w14:paraId="2805C747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“风声雨声读书声声声入耳，家事国事天下事事事关心。”作为中学生，我们不仅要努力学习，更要关心社会，关心国家发展。</w:t>
      </w:r>
    </w:p>
    <w:p w14:paraId="29A7CF36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为了探究个人与社会发展的关系，同学们利用网络搜集到以下信息：一群孩子正在改变城市的很多细节。因为少先队员的建议，校门口的一座公交站增设了顶棚；因为一项红领巾小提案，一座岛上的检测、观鸟、救助等设施进行改进；因为一群红领巾的劝导，城市的电瓶车乱停乱放问题得到了很大改观……</w:t>
      </w:r>
    </w:p>
    <w:p w14:paraId="2CC21A08">
      <w:pPr>
        <w:shd w:val="clear" w:color="auto" w:fill="auto"/>
        <w:spacing w:line="360" w:lineRule="auto"/>
        <w:jc w:val="left"/>
        <w:textAlignment w:val="center"/>
      </w:pPr>
      <w:r>
        <w:t>(2)上述“红领巾”的行为说明了社会的发展进步与个人有着怎样的关系？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</w:p>
    <w:p w14:paraId="023C84D8">
      <w:pPr>
        <w:shd w:val="clear" w:color="auto" w:fill="auto"/>
        <w:spacing w:line="360" w:lineRule="auto"/>
        <w:ind w:firstLine="560"/>
        <w:jc w:val="left"/>
        <w:textAlignment w:val="center"/>
        <w:rPr>
          <w:rFonts w:hint="eastAsia"/>
          <w:sz w:val="21"/>
          <w:lang w:val="en-US" w:eastAsia="zh-CN"/>
        </w:rPr>
      </w:pPr>
    </w:p>
    <w:p w14:paraId="0A93AC57">
      <w:pPr>
        <w:shd w:val="clear" w:color="auto" w:fill="auto"/>
        <w:spacing w:line="360" w:lineRule="auto"/>
        <w:ind w:firstLine="560"/>
        <w:jc w:val="left"/>
        <w:textAlignment w:val="center"/>
        <w:rPr>
          <w:rFonts w:hint="eastAsia"/>
          <w:sz w:val="21"/>
          <w:lang w:val="en-US" w:eastAsia="zh-CN"/>
        </w:rPr>
      </w:pPr>
    </w:p>
    <w:p w14:paraId="49237555">
      <w:pPr>
        <w:shd w:val="clear" w:color="auto" w:fill="auto"/>
        <w:spacing w:line="360" w:lineRule="auto"/>
        <w:ind w:firstLine="560"/>
        <w:jc w:val="left"/>
        <w:textAlignment w:val="center"/>
        <w:rPr>
          <w:rFonts w:hint="eastAsia"/>
          <w:sz w:val="21"/>
          <w:lang w:val="en-US" w:eastAsia="zh-CN"/>
        </w:rPr>
      </w:pPr>
    </w:p>
    <w:p w14:paraId="30CEC0AE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2．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12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  <w:r>
        <w:rPr>
          <w:rFonts w:ascii="楷体" w:hAnsi="楷体" w:eastAsia="楷体" w:cs="楷体"/>
          <w:sz w:val="21"/>
        </w:rPr>
        <w:t>依据《“健康中国</w:t>
      </w:r>
      <w:r>
        <w:rPr>
          <w:sz w:val="21"/>
        </w:rPr>
        <w:t>2030</w:t>
      </w:r>
      <w:r>
        <w:rPr>
          <w:rFonts w:ascii="楷体" w:hAnsi="楷体" w:eastAsia="楷体" w:cs="楷体"/>
          <w:sz w:val="21"/>
        </w:rPr>
        <w:t>”规划纲要》，国家将青少年体质健康、身心发展纳入重点人群健康服务、全民健身重点任务。河南省实验中学落实国家政策要求，开展多项校园健康实践。</w:t>
      </w:r>
    </w:p>
    <w:p w14:paraId="7FBF20AE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材料一</w:t>
      </w:r>
      <w:r>
        <w:rPr>
          <w:rFonts w:hint="eastAsia" w:ascii="楷体" w:hAnsi="楷体" w:eastAsia="楷体" w:cs="楷体"/>
          <w:sz w:val="21"/>
          <w:lang w:val="en-US" w:eastAsia="zh-CN"/>
        </w:rPr>
        <w:t xml:space="preserve">  </w:t>
      </w:r>
      <w:r>
        <w:rPr>
          <w:rFonts w:ascii="楷体" w:hAnsi="楷体" w:eastAsia="楷体" w:cs="楷体"/>
          <w:sz w:val="21"/>
        </w:rPr>
        <w:t>身体健康·校园微型马拉松</w:t>
      </w:r>
    </w:p>
    <w:p w14:paraId="7717B7D8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sz w:val="21"/>
        </w:rPr>
        <w:t>2026</w:t>
      </w:r>
      <w:r>
        <w:rPr>
          <w:rFonts w:ascii="楷体" w:hAnsi="楷体" w:eastAsia="楷体" w:cs="楷体"/>
          <w:sz w:val="21"/>
        </w:rPr>
        <w:t>年</w:t>
      </w:r>
      <w:r>
        <w:rPr>
          <w:sz w:val="21"/>
        </w:rPr>
        <w:t>1</w:t>
      </w:r>
      <w:r>
        <w:rPr>
          <w:rFonts w:ascii="楷体" w:hAnsi="楷体" w:eastAsia="楷体" w:cs="楷体"/>
          <w:sz w:val="21"/>
        </w:rPr>
        <w:t>月</w:t>
      </w:r>
      <w:r>
        <w:rPr>
          <w:sz w:val="21"/>
        </w:rPr>
        <w:t>11</w:t>
      </w:r>
      <w:r>
        <w:rPr>
          <w:rFonts w:ascii="楷体" w:hAnsi="楷体" w:eastAsia="楷体" w:cs="楷体"/>
          <w:sz w:val="21"/>
        </w:rPr>
        <w:t>日，河南省实验中学举办首届“只有实验”主题校园微型马拉松。在奔跑的人群中，有神采奕奕的老师，有青春洋溢的学子，也有温情陪伴的家长，这是一幅“全员育人”最生动的图景：途中的疲惫、想要放弃的瞬间、同伴伸出的手、共赴目标的汗水、咬紧牙关的坚持、最终冲线的释然与狂喜。此刻，奔跑不仅仅是体能的挑战，更是一场生动的教育叙事。</w:t>
      </w:r>
    </w:p>
    <w:p w14:paraId="29E32E41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材料二</w:t>
      </w:r>
      <w:r>
        <w:rPr>
          <w:rFonts w:hint="eastAsia" w:ascii="楷体" w:hAnsi="楷体" w:eastAsia="楷体" w:cs="楷体"/>
          <w:sz w:val="21"/>
          <w:lang w:val="en-US" w:eastAsia="zh-CN"/>
        </w:rPr>
        <w:t xml:space="preserve">  </w:t>
      </w:r>
      <w:bookmarkStart w:id="0" w:name="_GoBack"/>
      <w:bookmarkEnd w:id="0"/>
      <w:r>
        <w:rPr>
          <w:rFonts w:ascii="楷体" w:hAnsi="楷体" w:eastAsia="楷体" w:cs="楷体"/>
          <w:sz w:val="21"/>
        </w:rPr>
        <w:t>心理健康·心理游园会</w:t>
      </w:r>
    </w:p>
    <w:p w14:paraId="2E790A57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sz w:val="21"/>
        </w:rPr>
        <w:t>2026</w:t>
      </w:r>
      <w:r>
        <w:rPr>
          <w:rFonts w:ascii="楷体" w:hAnsi="楷体" w:eastAsia="楷体" w:cs="楷体"/>
          <w:sz w:val="21"/>
        </w:rPr>
        <w:t>年</w:t>
      </w:r>
      <w:r>
        <w:rPr>
          <w:sz w:val="21"/>
        </w:rPr>
        <w:t>5</w:t>
      </w:r>
      <w:r>
        <w:rPr>
          <w:rFonts w:ascii="楷体" w:hAnsi="楷体" w:eastAsia="楷体" w:cs="楷体"/>
          <w:sz w:val="21"/>
        </w:rPr>
        <w:t>月</w:t>
      </w:r>
      <w:r>
        <w:rPr>
          <w:sz w:val="21"/>
        </w:rPr>
        <w:t>19</w:t>
      </w:r>
      <w:r>
        <w:rPr>
          <w:rFonts w:ascii="楷体" w:hAnsi="楷体" w:eastAsia="楷体" w:cs="楷体"/>
          <w:sz w:val="21"/>
        </w:rPr>
        <w:t>日，在全国第三届心理健康月期间，河南省实验中学开展心理游园会活动。在“烦恼丢丢丢”游戏环节，学生小豫说出了自己的烦恼：进入青春期后，脸上长痘、身材变胖常常惧怕和同学交流；渴望得到异性同学关注又担心自己走入早恋误区；自己的事情不想受到父母的干涉但又经常无法独立解决，希望在同学们的帮助下“丢”掉自己的烦恼。</w:t>
      </w:r>
    </w:p>
    <w:p w14:paraId="2A49C018">
      <w:pPr>
        <w:shd w:val="clear" w:color="auto" w:fill="auto"/>
        <w:spacing w:line="360" w:lineRule="auto"/>
        <w:jc w:val="left"/>
        <w:textAlignment w:val="center"/>
      </w:pPr>
      <w:r>
        <w:t>(1)结合材料一，请你分析学校举办微型马拉松活动对青少年成长的意义。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</w:p>
    <w:p w14:paraId="0DB5E743">
      <w:pPr>
        <w:shd w:val="clear" w:color="auto" w:fill="auto"/>
        <w:spacing w:line="360" w:lineRule="auto"/>
        <w:jc w:val="left"/>
        <w:textAlignment w:val="center"/>
      </w:pPr>
      <w:r>
        <w:t>(2)结合材料二，针对小豫的求助，请你帮他解开心结、丢掉烦恼。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</w:p>
    <w:p w14:paraId="05FE6616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7B3612AF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64DC7699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63A09921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02FA9010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168975D4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</w:p>
    <w:p w14:paraId="6D032C29"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3</w:t>
      </w:r>
      <w:r>
        <w:t>．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16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  <w:r>
        <w:t>阅读材料，完成下列要求。</w:t>
      </w:r>
    </w:p>
    <w:p w14:paraId="53122BA6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随着互联网技术的飞速发展，直播作为一种新兴的媒介形式，已经深入渗透到社会的各个角落，对当前社会发展产生了深远的影响。</w:t>
      </w:r>
    </w:p>
    <w:p w14:paraId="3519F1C8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材料一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ascii="楷体" w:hAnsi="楷体" w:eastAsia="楷体" w:cs="楷体"/>
          <w:sz w:val="21"/>
        </w:rPr>
        <w:t>直播“带货”——在河北盐山县，苹果、红薯等特色农产品喜获丰收，该县利用网络开展“家乡的味道——我们为盐山品牌农产品代言”志愿者服务活动。电视主播变身志愿者，积极跨界当“主播”，通过产地货源免费直播带货的方式，线上宣传家乡，推介家乡的优质农产品，让更多农民搭上直播快车。</w:t>
      </w:r>
    </w:p>
    <w:p w14:paraId="2A5E7832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  <w:lang w:eastAsia="zh-CN"/>
        </w:rPr>
      </w:pPr>
      <w:r>
        <w:t>请结合所学，从亲社会的角度对材料一中志愿者的做法有什么意义？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</w:p>
    <w:p w14:paraId="0492CA07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  <w:lang w:eastAsia="zh-CN"/>
        </w:rPr>
      </w:pPr>
    </w:p>
    <w:p w14:paraId="1E29258A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  <w:lang w:eastAsia="zh-CN"/>
        </w:rPr>
      </w:pPr>
    </w:p>
    <w:p w14:paraId="120F0691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材料二</w:t>
      </w:r>
      <w:r>
        <w:rPr>
          <w:rFonts w:hint="eastAsia" w:ascii="楷体" w:hAnsi="楷体" w:eastAsia="楷体" w:cs="楷体"/>
          <w:sz w:val="21"/>
          <w:lang w:val="en-US" w:eastAsia="zh-CN"/>
        </w:rPr>
        <w:t xml:space="preserve">  </w:t>
      </w:r>
      <w:r>
        <w:rPr>
          <w:rFonts w:ascii="楷体" w:hAnsi="楷体" w:eastAsia="楷体" w:cs="楷体"/>
          <w:sz w:val="21"/>
        </w:rPr>
        <w:t>摄影组同学收集了以下两幅漫画：</w:t>
      </w:r>
    </w:p>
    <w:p w14:paraId="215D6681">
      <w:pPr>
        <w:shd w:val="clear" w:color="auto" w:fill="auto"/>
        <w:spacing w:line="360" w:lineRule="auto"/>
        <w:jc w:val="left"/>
        <w:textAlignment w:val="center"/>
      </w:pPr>
      <w:r>
        <w:rPr>
          <w:rFonts w:ascii="楷体" w:hAnsi="楷体" w:eastAsia="楷体" w:cs="楷体"/>
          <w:sz w:val="21"/>
        </w:rPr>
        <w:t xml:space="preserve"> 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971550"/>
            <wp:effectExtent l="0" t="0" r="0" b="3810"/>
            <wp:docPr id="5" name="图片 5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学科网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24000" cy="1152525"/>
            <wp:effectExtent l="0" t="0" r="0" b="5715"/>
            <wp:docPr id="6" name="图片 6" descr="学科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学科网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530FD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漫画一</w:t>
      </w:r>
      <w:r>
        <w:rPr>
          <w:rFonts w:hint="eastAsia" w:eastAsia="宋体" w:cs="Times New Roman"/>
          <w:kern w:val="0"/>
          <w:sz w:val="24"/>
          <w:szCs w:val="24"/>
          <w:lang w:val="en-US" w:eastAsia="zh-CN"/>
        </w:rPr>
        <w:t xml:space="preserve">                  </w:t>
      </w:r>
      <w:r>
        <w:rPr>
          <w:rFonts w:ascii="楷体" w:hAnsi="楷体" w:eastAsia="楷体" w:cs="楷体"/>
          <w:sz w:val="21"/>
        </w:rPr>
        <w:t>漫画二</w:t>
      </w:r>
    </w:p>
    <w:p w14:paraId="4A157CB6"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  <w:lang w:eastAsia="zh-CN"/>
        </w:rPr>
      </w:pPr>
      <w:r>
        <w:t>请结合两幅漫画内容，分析网络分别产生了哪些积极影响？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4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</w:p>
    <w:p w14:paraId="5AA33F91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  <w:lang w:eastAsia="zh-CN"/>
        </w:rPr>
      </w:pPr>
    </w:p>
    <w:p w14:paraId="306A9731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  <w:lang w:eastAsia="zh-CN"/>
        </w:rPr>
      </w:pPr>
    </w:p>
    <w:p w14:paraId="794A4700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  <w:lang w:eastAsia="zh-CN"/>
        </w:rPr>
      </w:pPr>
    </w:p>
    <w:p w14:paraId="5DBC6F62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材料三</w:t>
      </w:r>
      <w:r>
        <w:rPr>
          <w:rFonts w:hint="eastAsia" w:ascii="楷体" w:hAnsi="楷体" w:eastAsia="楷体" w:cs="楷体"/>
          <w:sz w:val="21"/>
          <w:lang w:val="en-US" w:eastAsia="zh-CN"/>
        </w:rPr>
        <w:t xml:space="preserve">  </w:t>
      </w:r>
      <w:r>
        <w:rPr>
          <w:rFonts w:ascii="楷体" w:hAnsi="楷体" w:eastAsia="楷体" w:cs="楷体"/>
          <w:sz w:val="21"/>
        </w:rPr>
        <w:t>时政组同学收集了《新时代青少年网络文明公约》（节选）：</w:t>
      </w:r>
    </w:p>
    <w:p w14:paraId="11005BD4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个人信息防泄露，谣言蜚语莫轻听。适度上网防沉迷，饭圈乱象请绕行。</w:t>
      </w:r>
    </w:p>
    <w:p w14:paraId="3B453187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远离污秽不炫富，谨防诈骗常提醒。与人为善拒网暴，守好底线不欺凌。</w:t>
      </w:r>
    </w:p>
    <w:p w14:paraId="056DCD16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线上新知勤学习，数字素养常提升。网络安全靠你我，共筑清朗好环境。</w:t>
      </w:r>
    </w:p>
    <w:p w14:paraId="005E2358">
      <w:pPr>
        <w:shd w:val="clear" w:color="auto" w:fill="auto"/>
        <w:spacing w:line="360" w:lineRule="auto"/>
        <w:jc w:val="left"/>
        <w:textAlignment w:val="center"/>
      </w:pPr>
      <w:r>
        <w:t>(3)请结合材料和所学知识，谈谈我们应该如何营造清朗的网络空间。</w:t>
      </w:r>
      <w:r>
        <w:rPr>
          <w:rFonts w:hint="default" w:ascii="Times New Roman" w:hAnsi="Times New Roman" w:cs="Times New Roman"/>
          <w:sz w:val="21"/>
          <w:lang w:eastAsia="zh-CN"/>
        </w:rPr>
        <w:t>（</w:t>
      </w:r>
      <w:r>
        <w:rPr>
          <w:rFonts w:hint="eastAsia" w:cs="Times New Roman"/>
          <w:sz w:val="21"/>
          <w:lang w:val="en-US" w:eastAsia="zh-CN"/>
        </w:rPr>
        <w:t>6</w:t>
      </w:r>
      <w:r>
        <w:rPr>
          <w:rFonts w:hint="default" w:ascii="Times New Roman" w:hAnsi="Times New Roman" w:cs="Times New Roman"/>
          <w:sz w:val="21"/>
          <w:lang w:val="en-US" w:eastAsia="zh-CN"/>
        </w:rPr>
        <w:t>分</w:t>
      </w:r>
      <w:r>
        <w:rPr>
          <w:rFonts w:hint="default" w:ascii="Times New Roman" w:hAnsi="Times New Roman" w:cs="Times New Roman"/>
          <w:sz w:val="21"/>
          <w:lang w:eastAsia="zh-CN"/>
        </w:rPr>
        <w:t>）</w:t>
      </w:r>
    </w:p>
    <w:p w14:paraId="40B30F53">
      <w:pPr>
        <w:shd w:val="clear" w:color="auto" w:fill="F2F2F2"/>
        <w:spacing w:line="360" w:lineRule="auto"/>
        <w:jc w:val="left"/>
        <w:textAlignment w:val="center"/>
      </w:pPr>
    </w:p>
    <w:p w14:paraId="7529E45F"/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64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27229">
    <w:pPr>
      <w:pStyle w:val="2"/>
    </w:pPr>
  </w:p>
  <w:p w14:paraId="1DB7080D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试卷第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sz w:val="18"/>
        <w:szCs w:val="18"/>
      </w:rPr>
      <w:instrText xml:space="preserve">3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  <w:p w14:paraId="0611CA1E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0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8" name="图片 5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5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7CF9F">
    <w:pPr>
      <w:pStyle w:val="2"/>
    </w:pPr>
  </w:p>
  <w:p w14:paraId="7CE06B0C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试卷第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sz w:val="18"/>
        <w:szCs w:val="18"/>
      </w:rPr>
      <w:instrText xml:space="preserve">3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499D1">
    <w:pPr>
      <w:jc w:val="center"/>
    </w:pPr>
  </w:p>
  <w:p w14:paraId="7F805FA7">
    <w:pPr>
      <w:pBdr>
        <w:bottom w:val="none" w:color="auto" w:sz="0" w:space="1"/>
      </w:pBdr>
      <w:snapToGrid w:val="0"/>
      <w:rPr>
        <w:kern w:val="0"/>
        <w:sz w:val="2"/>
        <w:szCs w:val="2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7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4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color w:val="FFFFFF"/>
        <w:sz w:val="2"/>
        <w:szCs w:val="2"/>
      </w:rPr>
      <w:pict>
        <v:shape id="_x0000_i102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789E3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18AF1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739B13"/>
    <w:multiLevelType w:val="singleLevel"/>
    <w:tmpl w:val="D1739B13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F83E46D9"/>
    <w:multiLevelType w:val="singleLevel"/>
    <w:tmpl w:val="F83E46D9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328F7"/>
    <w:rsid w:val="41D3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2026-09-16T09:36:00Z</dcterms:created>
  <dc:creator>烟火</dc:creator>
  <cp:lastModifiedBy>烟火</cp:lastModifiedBy>
  <dcterms:modified xsi:type="dcterms:W3CDTF">2026-09-16T09:41:53Z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760B55CF30B54C4C80F1D66C2FA5EFE7_11</vt:lpwstr>
  </property>
  <property fmtid="{D5CDD505-2E9C-101B-9397-08002B2CF9AE}" pid="4" name="KSOTemplateDocerSaveRecord">
    <vt:lpwstr>eyJoZGlkIjoiYzY1MmExMDIwYjA3M2JiYzhlNWNjOTQ1N2VjZTA3MDEiLCJ1c2VySWQiOiI1NTgwNjQyNzgifQ==</vt:lpwstr>
  </property>
</Properties>
</file>